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1" w:rsidRPr="002425C3" w:rsidRDefault="000B2071" w:rsidP="002D214A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 w:rsidRPr="002425C3">
        <w:rPr>
          <w:rFonts w:ascii="Arial" w:hAnsi="Arial" w:cs="Arial"/>
          <w:b/>
          <w:bCs/>
          <w:spacing w:val="4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32"/>
          <w:szCs w:val="32"/>
        </w:rPr>
        <w:t>Клюквинского</w:t>
      </w:r>
      <w:r w:rsidRPr="002425C3">
        <w:rPr>
          <w:rFonts w:ascii="Arial" w:hAnsi="Arial" w:cs="Arial"/>
          <w:b/>
          <w:bCs/>
          <w:spacing w:val="40"/>
          <w:sz w:val="32"/>
          <w:szCs w:val="32"/>
        </w:rPr>
        <w:t xml:space="preserve"> сельского поселения</w:t>
      </w:r>
    </w:p>
    <w:p w:rsidR="000B2071" w:rsidRPr="002425C3" w:rsidRDefault="000B2071" w:rsidP="002D214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2425C3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0B2071" w:rsidRPr="005B6F35" w:rsidTr="006D67D5">
        <w:tc>
          <w:tcPr>
            <w:tcW w:w="3697" w:type="dxa"/>
          </w:tcPr>
          <w:p w:rsidR="000B2071" w:rsidRPr="00003684" w:rsidRDefault="000B2071" w:rsidP="00D84B04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23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bCs/>
                  <w:sz w:val="24"/>
                  <w:szCs w:val="24"/>
                </w:rPr>
                <w:t>2015 г</w:t>
              </w:r>
            </w:smartTag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0B2071" w:rsidRPr="00B56E65" w:rsidRDefault="000B2071" w:rsidP="006D67D5">
            <w:pPr>
              <w:pStyle w:val="3"/>
              <w:jc w:val="center"/>
              <w:rPr>
                <w:rFonts w:ascii="Arial" w:hAnsi="Arial" w:cs="Arial"/>
              </w:rPr>
            </w:pPr>
            <w:r w:rsidRPr="00B56E65">
              <w:rPr>
                <w:rFonts w:ascii="Arial" w:hAnsi="Arial" w:cs="Arial"/>
              </w:rPr>
              <w:t>п. Клюквинка</w:t>
            </w:r>
          </w:p>
          <w:p w:rsidR="000B2071" w:rsidRPr="005B6F35" w:rsidRDefault="000B2071" w:rsidP="006D67D5">
            <w:pPr>
              <w:pStyle w:val="3"/>
              <w:jc w:val="center"/>
              <w:rPr>
                <w:rFonts w:ascii="Arial" w:hAnsi="Arial" w:cs="Arial"/>
              </w:rPr>
            </w:pPr>
            <w:r w:rsidRPr="005B6F35">
              <w:rPr>
                <w:rFonts w:ascii="Arial" w:hAnsi="Arial" w:cs="Arial"/>
              </w:rPr>
              <w:t>Верхнекетского района</w:t>
            </w:r>
          </w:p>
          <w:p w:rsidR="000B2071" w:rsidRPr="005B6F35" w:rsidRDefault="000B2071" w:rsidP="006D67D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B6F35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B6F35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0B2071" w:rsidRPr="00003684" w:rsidRDefault="000B2071" w:rsidP="00414A25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Pr="0000368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23 </w:t>
            </w:r>
          </w:p>
        </w:tc>
      </w:tr>
    </w:tbl>
    <w:p w:rsidR="000B2071" w:rsidRDefault="000B2071" w:rsidP="002D214A">
      <w:pPr>
        <w:rPr>
          <w:rFonts w:ascii="Times New Roman" w:hAnsi="Times New Roman"/>
          <w:b w:val="0"/>
          <w:sz w:val="20"/>
          <w:szCs w:val="20"/>
        </w:rPr>
      </w:pPr>
    </w:p>
    <w:p w:rsidR="000B2071" w:rsidRPr="00BF3041" w:rsidRDefault="000B2071" w:rsidP="002D214A">
      <w:pPr>
        <w:jc w:val="both"/>
        <w:rPr>
          <w:rFonts w:ascii="Arial" w:hAnsi="Arial" w:cs="Arial"/>
          <w:b w:val="0"/>
        </w:rPr>
      </w:pPr>
    </w:p>
    <w:tbl>
      <w:tblPr>
        <w:tblW w:w="4611" w:type="dxa"/>
        <w:tblInd w:w="-108" w:type="dxa"/>
        <w:tblLayout w:type="fixed"/>
        <w:tblLook w:val="01E0"/>
      </w:tblPr>
      <w:tblGrid>
        <w:gridCol w:w="4611"/>
      </w:tblGrid>
      <w:tr w:rsidR="000B2071" w:rsidRPr="00BF3041" w:rsidTr="00BF3041">
        <w:trPr>
          <w:trHeight w:val="1004"/>
        </w:trPr>
        <w:tc>
          <w:tcPr>
            <w:tcW w:w="4611" w:type="dxa"/>
          </w:tcPr>
          <w:p w:rsidR="000B2071" w:rsidRDefault="000B2071" w:rsidP="00DF1D4F">
            <w:pPr>
              <w:jc w:val="both"/>
              <w:rPr>
                <w:rFonts w:ascii="Arial" w:hAnsi="Arial" w:cs="Arial"/>
                <w:b w:val="0"/>
              </w:rPr>
            </w:pPr>
            <w:bookmarkStart w:id="0" w:name="_GoBack"/>
            <w:r w:rsidRPr="00BF3041">
              <w:rPr>
                <w:rFonts w:ascii="Arial" w:hAnsi="Arial" w:cs="Arial"/>
                <w:b w:val="0"/>
              </w:rPr>
              <w:t>Об утверждении Положения о порядке</w:t>
            </w:r>
          </w:p>
          <w:p w:rsidR="000B2071" w:rsidRDefault="000B2071" w:rsidP="00DF1D4F">
            <w:pPr>
              <w:jc w:val="both"/>
              <w:rPr>
                <w:rFonts w:ascii="Arial" w:hAnsi="Arial" w:cs="Arial"/>
                <w:b w:val="0"/>
              </w:rPr>
            </w:pPr>
            <w:r w:rsidRPr="00BF3041">
              <w:rPr>
                <w:rFonts w:ascii="Arial" w:hAnsi="Arial" w:cs="Arial"/>
                <w:b w:val="0"/>
              </w:rPr>
              <w:t>подготовки и утверждени</w:t>
            </w:r>
            <w:r>
              <w:rPr>
                <w:rFonts w:ascii="Arial" w:hAnsi="Arial" w:cs="Arial"/>
                <w:b w:val="0"/>
              </w:rPr>
              <w:t>я</w:t>
            </w:r>
            <w:r w:rsidRPr="00BF3041">
              <w:rPr>
                <w:rFonts w:ascii="Arial" w:hAnsi="Arial" w:cs="Arial"/>
                <w:b w:val="0"/>
              </w:rPr>
              <w:t xml:space="preserve"> местных</w:t>
            </w:r>
          </w:p>
          <w:p w:rsidR="000B2071" w:rsidRPr="00BF3041" w:rsidRDefault="000B2071" w:rsidP="00DF1D4F">
            <w:pPr>
              <w:jc w:val="both"/>
              <w:rPr>
                <w:rFonts w:ascii="Arial" w:hAnsi="Arial" w:cs="Arial"/>
                <w:b w:val="0"/>
              </w:rPr>
            </w:pPr>
            <w:r w:rsidRPr="00BF3041">
              <w:rPr>
                <w:rFonts w:ascii="Arial" w:hAnsi="Arial" w:cs="Arial"/>
                <w:b w:val="0"/>
              </w:rPr>
              <w:t>нормативов градостроительного проектирования муниципального образования «</w:t>
            </w:r>
            <w:r>
              <w:rPr>
                <w:rFonts w:ascii="Arial" w:hAnsi="Arial" w:cs="Arial"/>
                <w:b w:val="0"/>
              </w:rPr>
              <w:t>Клюквинское сельское поселение</w:t>
            </w:r>
            <w:bookmarkEnd w:id="0"/>
            <w:r w:rsidRPr="00BF3041">
              <w:rPr>
                <w:rFonts w:ascii="Arial" w:hAnsi="Arial" w:cs="Arial"/>
                <w:b w:val="0"/>
              </w:rPr>
              <w:t>»</w:t>
            </w:r>
          </w:p>
          <w:p w:rsidR="000B2071" w:rsidRPr="00BF3041" w:rsidRDefault="000B2071" w:rsidP="006D67D5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0B2071" w:rsidRPr="00BF3041" w:rsidRDefault="000B2071" w:rsidP="00BF3041">
      <w:pPr>
        <w:ind w:firstLine="540"/>
        <w:jc w:val="both"/>
        <w:rPr>
          <w:rFonts w:ascii="Arial" w:hAnsi="Arial" w:cs="Arial"/>
          <w:b w:val="0"/>
        </w:rPr>
      </w:pPr>
      <w:r w:rsidRPr="00BF3041">
        <w:rPr>
          <w:rFonts w:ascii="Arial" w:hAnsi="Arial" w:cs="Arial"/>
          <w:b w:val="0"/>
        </w:rPr>
        <w:t>В соответствии с главой 3.1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b w:val="0"/>
        </w:rPr>
        <w:t>Клюквинское сельское поселение</w:t>
      </w:r>
      <w:r w:rsidRPr="00BF3041">
        <w:rPr>
          <w:rFonts w:ascii="Arial" w:hAnsi="Arial" w:cs="Arial"/>
          <w:b w:val="0"/>
        </w:rPr>
        <w:t>» и в целях урегулирования градостроительной деятельности на территории муниципального образования «</w:t>
      </w:r>
      <w:r>
        <w:rPr>
          <w:rFonts w:ascii="Arial" w:hAnsi="Arial" w:cs="Arial"/>
          <w:b w:val="0"/>
        </w:rPr>
        <w:t>Клюквинское сельское поселение</w:t>
      </w:r>
      <w:r w:rsidRPr="00BF3041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>,</w:t>
      </w:r>
      <w:r w:rsidRPr="00BF3041">
        <w:rPr>
          <w:rFonts w:ascii="Arial" w:hAnsi="Arial" w:cs="Arial"/>
          <w:b w:val="0"/>
        </w:rPr>
        <w:t xml:space="preserve"> </w:t>
      </w:r>
    </w:p>
    <w:p w:rsidR="000B2071" w:rsidRPr="00E375F7" w:rsidRDefault="000B2071" w:rsidP="00BF3041">
      <w:pPr>
        <w:ind w:firstLine="540"/>
        <w:jc w:val="both"/>
        <w:rPr>
          <w:rFonts w:ascii="Arial" w:hAnsi="Arial" w:cs="Arial"/>
          <w:b w:val="0"/>
          <w:sz w:val="23"/>
          <w:szCs w:val="23"/>
        </w:rPr>
      </w:pPr>
    </w:p>
    <w:p w:rsidR="000B2071" w:rsidRPr="00E00F0A" w:rsidRDefault="000B2071" w:rsidP="00BF3041">
      <w:pPr>
        <w:jc w:val="both"/>
        <w:rPr>
          <w:rFonts w:ascii="Arial" w:hAnsi="Arial" w:cs="Arial"/>
          <w:b w:val="0"/>
        </w:rPr>
      </w:pPr>
      <w:r w:rsidRPr="00E00F0A">
        <w:rPr>
          <w:rFonts w:ascii="Arial" w:hAnsi="Arial" w:cs="Arial"/>
        </w:rPr>
        <w:t>ПОСТАНОВЛЯЮ:</w:t>
      </w:r>
    </w:p>
    <w:p w:rsidR="000B2071" w:rsidRPr="00E375F7" w:rsidRDefault="000B2071" w:rsidP="00BF3041">
      <w:pPr>
        <w:ind w:firstLine="900"/>
        <w:jc w:val="both"/>
        <w:rPr>
          <w:rFonts w:ascii="Arial" w:hAnsi="Arial" w:cs="Arial"/>
          <w:sz w:val="23"/>
          <w:szCs w:val="23"/>
        </w:rPr>
      </w:pPr>
    </w:p>
    <w:p w:rsidR="000B2071" w:rsidRPr="006F1956" w:rsidRDefault="000B2071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6F1956">
        <w:rPr>
          <w:rFonts w:ascii="Arial" w:hAnsi="Arial" w:cs="Arial"/>
          <w:b w:val="0"/>
        </w:rPr>
        <w:t>1. Утвердить  Положение о порядке подготовки и утверждении местных нормативов градостроительного проектирования муниципального образования «</w:t>
      </w:r>
      <w:r>
        <w:rPr>
          <w:rFonts w:ascii="Arial" w:hAnsi="Arial" w:cs="Arial"/>
          <w:b w:val="0"/>
        </w:rPr>
        <w:t>Клюквинское сельское поселение</w:t>
      </w:r>
      <w:r w:rsidRPr="006F1956">
        <w:rPr>
          <w:rFonts w:ascii="Arial" w:hAnsi="Arial" w:cs="Arial"/>
          <w:b w:val="0"/>
        </w:rPr>
        <w:t>» согласно приложению.</w:t>
      </w:r>
    </w:p>
    <w:p w:rsidR="000B2071" w:rsidRPr="006F1956" w:rsidRDefault="000B2071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6F1956">
        <w:rPr>
          <w:rFonts w:ascii="Arial" w:hAnsi="Arial" w:cs="Arial"/>
          <w:b w:val="0"/>
        </w:rPr>
        <w:t>2.</w:t>
      </w:r>
      <w:r>
        <w:rPr>
          <w:rFonts w:ascii="Arial" w:hAnsi="Arial" w:cs="Arial"/>
          <w:b w:val="0"/>
        </w:rPr>
        <w:t xml:space="preserve"> Администрации Клюквинского сельского поселения</w:t>
      </w:r>
      <w:r w:rsidRPr="006F1956">
        <w:rPr>
          <w:rFonts w:ascii="Arial" w:hAnsi="Arial" w:cs="Arial"/>
          <w:b w:val="0"/>
        </w:rPr>
        <w:t xml:space="preserve"> осуществить подготовку местных нормативов градостроительного проектирования муниципального образования «</w:t>
      </w:r>
      <w:r>
        <w:rPr>
          <w:rFonts w:ascii="Arial" w:hAnsi="Arial" w:cs="Arial"/>
          <w:b w:val="0"/>
        </w:rPr>
        <w:t>Клюквинское сельское поселение</w:t>
      </w:r>
      <w:r w:rsidRPr="006F1956">
        <w:rPr>
          <w:rFonts w:ascii="Arial" w:hAnsi="Arial" w:cs="Arial"/>
          <w:b w:val="0"/>
        </w:rPr>
        <w:t>».</w:t>
      </w:r>
    </w:p>
    <w:p w:rsidR="000B2071" w:rsidRDefault="000B2071" w:rsidP="00BF3041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1659F">
        <w:rPr>
          <w:rFonts w:ascii="Arial" w:hAnsi="Arial" w:cs="Arial"/>
          <w:color w:val="auto"/>
        </w:rPr>
        <w:t xml:space="preserve">         3. Настоящее постановление вступает в силу со дня его официального опубликования  в информационном вестнике Верхнекетского района «Территория» и распространяется на правоотноше</w:t>
      </w:r>
      <w:r>
        <w:rPr>
          <w:rFonts w:ascii="Arial" w:hAnsi="Arial" w:cs="Arial"/>
          <w:color w:val="auto"/>
        </w:rPr>
        <w:t>ния, возникшие с 01.03.2015.</w:t>
      </w:r>
    </w:p>
    <w:p w:rsidR="000B2071" w:rsidRPr="0001659F" w:rsidRDefault="000B2071" w:rsidP="00BF3041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4. Р</w:t>
      </w:r>
      <w:r w:rsidRPr="0001659F">
        <w:rPr>
          <w:rFonts w:ascii="Arial" w:hAnsi="Arial" w:cs="Arial"/>
          <w:color w:val="auto"/>
        </w:rPr>
        <w:t>азместить постановление на официальном сайте Администрации Верхнекетского района</w:t>
      </w:r>
      <w:r>
        <w:rPr>
          <w:rFonts w:ascii="Arial" w:hAnsi="Arial" w:cs="Arial"/>
          <w:color w:val="auto"/>
        </w:rPr>
        <w:t xml:space="preserve"> </w:t>
      </w:r>
      <w:r w:rsidRPr="0001659F">
        <w:rPr>
          <w:rFonts w:ascii="Arial" w:hAnsi="Arial" w:cs="Arial"/>
          <w:color w:val="auto"/>
        </w:rPr>
        <w:t>в информаци</w:t>
      </w:r>
      <w:r>
        <w:rPr>
          <w:rFonts w:ascii="Arial" w:hAnsi="Arial" w:cs="Arial"/>
          <w:color w:val="auto"/>
        </w:rPr>
        <w:t xml:space="preserve">онно-телекоммуникационной сети </w:t>
      </w:r>
      <w:r w:rsidRPr="0001659F">
        <w:rPr>
          <w:rFonts w:ascii="Arial" w:hAnsi="Arial" w:cs="Arial"/>
          <w:color w:val="auto"/>
        </w:rPr>
        <w:t>Интернет.</w:t>
      </w:r>
    </w:p>
    <w:p w:rsidR="000B2071" w:rsidRPr="006F1956" w:rsidRDefault="000B2071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6F1956">
        <w:rPr>
          <w:rFonts w:ascii="Arial" w:hAnsi="Arial" w:cs="Arial"/>
          <w:b w:val="0"/>
        </w:rPr>
        <w:t xml:space="preserve">5. Контроль за исполнением настоящего постановления </w:t>
      </w:r>
      <w:r>
        <w:rPr>
          <w:rFonts w:ascii="Arial" w:hAnsi="Arial" w:cs="Arial"/>
          <w:b w:val="0"/>
        </w:rPr>
        <w:t>оставляю за собой.</w:t>
      </w:r>
    </w:p>
    <w:p w:rsidR="000B2071" w:rsidRDefault="000B2071" w:rsidP="002D214A">
      <w:pPr>
        <w:jc w:val="both"/>
        <w:rPr>
          <w:rFonts w:ascii="Arial" w:hAnsi="Arial" w:cs="Arial"/>
          <w:b w:val="0"/>
        </w:rPr>
      </w:pPr>
    </w:p>
    <w:p w:rsidR="000B2071" w:rsidRDefault="000B2071" w:rsidP="002D214A">
      <w:pPr>
        <w:jc w:val="both"/>
        <w:rPr>
          <w:rFonts w:ascii="Arial" w:hAnsi="Arial" w:cs="Arial"/>
          <w:b w:val="0"/>
        </w:rPr>
      </w:pPr>
    </w:p>
    <w:p w:rsidR="000B2071" w:rsidRPr="002425C3" w:rsidRDefault="000B2071" w:rsidP="002D214A">
      <w:pPr>
        <w:jc w:val="both"/>
        <w:rPr>
          <w:rFonts w:ascii="Arial" w:hAnsi="Arial" w:cs="Arial"/>
          <w:b w:val="0"/>
        </w:rPr>
      </w:pPr>
    </w:p>
    <w:p w:rsidR="000B2071" w:rsidRPr="002425C3" w:rsidRDefault="000B2071" w:rsidP="002D214A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</w:t>
      </w:r>
      <w:r w:rsidRPr="002425C3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Клюквинского</w:t>
      </w:r>
      <w:r w:rsidRPr="002425C3">
        <w:rPr>
          <w:rFonts w:ascii="Arial" w:hAnsi="Arial" w:cs="Arial"/>
          <w:b w:val="0"/>
        </w:rPr>
        <w:t xml:space="preserve"> </w:t>
      </w:r>
    </w:p>
    <w:p w:rsidR="000B2071" w:rsidRPr="002425C3" w:rsidRDefault="000B2071" w:rsidP="002D214A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сельского поселения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 xml:space="preserve">           А.И. Баянков</w:t>
      </w:r>
    </w:p>
    <w:p w:rsidR="000B2071" w:rsidRDefault="000B2071" w:rsidP="002D214A">
      <w:pPr>
        <w:sectPr w:rsidR="000B2071" w:rsidSect="000C0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71" w:rsidRDefault="000B2071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Приложение к постановлению</w:t>
      </w:r>
    </w:p>
    <w:p w:rsidR="000B2071" w:rsidRDefault="000B2071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Администрации </w:t>
      </w:r>
      <w:r>
        <w:rPr>
          <w:rFonts w:ascii="Arial" w:hAnsi="Arial" w:cs="Arial"/>
          <w:b w:val="0"/>
        </w:rPr>
        <w:t xml:space="preserve">Клюквинского </w:t>
      </w:r>
    </w:p>
    <w:p w:rsidR="000B2071" w:rsidRPr="0089264A" w:rsidRDefault="000B2071" w:rsidP="0089264A">
      <w:pPr>
        <w:autoSpaceDE w:val="0"/>
        <w:autoSpaceDN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сельского поселения</w:t>
      </w:r>
    </w:p>
    <w:p w:rsidR="000B2071" w:rsidRPr="0089264A" w:rsidRDefault="000B2071" w:rsidP="0089264A">
      <w:pPr>
        <w:autoSpaceDE w:val="0"/>
        <w:autoSpaceDN w:val="0"/>
        <w:adjustRightInd w:val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</w:t>
      </w:r>
      <w:r w:rsidRPr="0089264A">
        <w:rPr>
          <w:rFonts w:ascii="Arial" w:hAnsi="Arial" w:cs="Arial"/>
          <w:b w:val="0"/>
        </w:rPr>
        <w:t xml:space="preserve">от </w:t>
      </w:r>
      <w:r>
        <w:rPr>
          <w:rFonts w:ascii="Arial" w:hAnsi="Arial" w:cs="Arial"/>
          <w:b w:val="0"/>
        </w:rPr>
        <w:t>23.04. 2015 № 23</w:t>
      </w:r>
    </w:p>
    <w:p w:rsidR="000B2071" w:rsidRPr="0089264A" w:rsidRDefault="000B2071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</w:rPr>
      </w:pPr>
    </w:p>
    <w:p w:rsidR="000B2071" w:rsidRPr="0089264A" w:rsidRDefault="000B2071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0B2071" w:rsidRPr="00E2732F" w:rsidRDefault="000B2071" w:rsidP="008926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1" w:name="Par35"/>
      <w:bookmarkEnd w:id="1"/>
      <w:r w:rsidRPr="00E2732F">
        <w:rPr>
          <w:rFonts w:ascii="Arial" w:hAnsi="Arial" w:cs="Arial"/>
          <w:bCs/>
        </w:rPr>
        <w:t>ПОЛОЖЕНИЕ</w:t>
      </w:r>
    </w:p>
    <w:p w:rsidR="000B2071" w:rsidRPr="00E2732F" w:rsidRDefault="000B2071" w:rsidP="00E2732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2732F">
        <w:rPr>
          <w:rFonts w:ascii="Arial" w:hAnsi="Arial" w:cs="Arial"/>
          <w:bCs/>
        </w:rPr>
        <w:t>о порядке подготовки и утверждении местных нормативов градостроительного проектирования муниципального образования  «</w:t>
      </w:r>
      <w:r>
        <w:rPr>
          <w:rFonts w:ascii="Arial" w:hAnsi="Arial" w:cs="Arial"/>
          <w:bCs/>
        </w:rPr>
        <w:t>Клюквинское</w:t>
      </w:r>
      <w:r w:rsidRPr="00E2732F">
        <w:rPr>
          <w:rFonts w:ascii="Arial" w:hAnsi="Arial" w:cs="Arial"/>
          <w:bCs/>
        </w:rPr>
        <w:t xml:space="preserve"> сельское поселение»</w:t>
      </w:r>
    </w:p>
    <w:p w:rsidR="000B2071" w:rsidRPr="0089264A" w:rsidRDefault="000B2071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0B2071" w:rsidRPr="0089264A" w:rsidRDefault="000B2071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</w:rPr>
      </w:pPr>
      <w:bookmarkStart w:id="2" w:name="Par39"/>
      <w:bookmarkEnd w:id="2"/>
      <w:r w:rsidRPr="0089264A">
        <w:rPr>
          <w:rFonts w:ascii="Arial" w:hAnsi="Arial" w:cs="Arial"/>
          <w:b w:val="0"/>
        </w:rPr>
        <w:t>I. ОБЩИЕ ПОЛОЖЕНИЯ</w:t>
      </w:r>
    </w:p>
    <w:p w:rsidR="000B2071" w:rsidRPr="0089264A" w:rsidRDefault="000B2071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1. Настоящее Положение определяет порядок подготовки и утверждения местных нормативов градостроительного проектирования </w:t>
      </w:r>
      <w:r w:rsidRPr="0089264A">
        <w:rPr>
          <w:rFonts w:ascii="Arial" w:hAnsi="Arial" w:cs="Arial"/>
          <w:b w:val="0"/>
          <w:bCs/>
        </w:rPr>
        <w:t>муниципального образования «</w:t>
      </w:r>
      <w:r>
        <w:rPr>
          <w:rFonts w:ascii="Arial" w:hAnsi="Arial" w:cs="Arial"/>
          <w:b w:val="0"/>
          <w:bCs/>
        </w:rPr>
        <w:t>Клюквинское сельское поселение</w:t>
      </w:r>
      <w:r w:rsidRPr="0089264A">
        <w:rPr>
          <w:rFonts w:ascii="Arial" w:hAnsi="Arial" w:cs="Arial"/>
          <w:b w:val="0"/>
          <w:bCs/>
        </w:rPr>
        <w:t>»</w:t>
      </w:r>
      <w:r w:rsidRPr="0089264A">
        <w:rPr>
          <w:rFonts w:ascii="Arial" w:hAnsi="Arial" w:cs="Arial"/>
          <w:b w:val="0"/>
        </w:rPr>
        <w:t xml:space="preserve"> (далее по тексту - местные нормативы).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2. Местные нормативы 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Arial" w:hAnsi="Arial" w:cs="Arial"/>
          <w:b w:val="0"/>
        </w:rPr>
        <w:t>Клюквинского</w:t>
      </w:r>
      <w:r>
        <w:rPr>
          <w:rFonts w:ascii="Arial" w:hAnsi="Arial" w:cs="Arial"/>
          <w:b w:val="0"/>
          <w:bCs/>
        </w:rPr>
        <w:t xml:space="preserve"> сельского поселения</w:t>
      </w:r>
      <w:r w:rsidRPr="0089264A">
        <w:rPr>
          <w:rFonts w:ascii="Arial" w:hAnsi="Arial" w:cs="Arial"/>
          <w:b w:val="0"/>
        </w:rPr>
        <w:t>.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3.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4. Местные нормативы обязательны для соблюдения на всей территории </w:t>
      </w:r>
      <w:r w:rsidRPr="0089264A">
        <w:rPr>
          <w:rFonts w:ascii="Arial" w:hAnsi="Arial" w:cs="Arial"/>
          <w:b w:val="0"/>
          <w:bCs/>
        </w:rPr>
        <w:t>муниципального образования «</w:t>
      </w:r>
      <w:r>
        <w:rPr>
          <w:rFonts w:ascii="Arial" w:hAnsi="Arial" w:cs="Arial"/>
          <w:b w:val="0"/>
          <w:bCs/>
        </w:rPr>
        <w:t>Клюквинское сельское поселение</w:t>
      </w:r>
      <w:r w:rsidRPr="0089264A">
        <w:rPr>
          <w:rFonts w:ascii="Arial" w:hAnsi="Arial" w:cs="Arial"/>
          <w:b w:val="0"/>
          <w:bCs/>
        </w:rPr>
        <w:t>»</w:t>
      </w:r>
      <w:r w:rsidRPr="0089264A">
        <w:rPr>
          <w:rFonts w:ascii="Arial" w:hAnsi="Arial" w:cs="Arial"/>
          <w:b w:val="0"/>
        </w:rPr>
        <w:t xml:space="preserve"> и применяются: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 «</w:t>
      </w:r>
      <w:r>
        <w:rPr>
          <w:rFonts w:ascii="Arial" w:hAnsi="Arial" w:cs="Arial"/>
          <w:b w:val="0"/>
        </w:rPr>
        <w:t>Клюквинское сельское поселение</w:t>
      </w:r>
      <w:r w:rsidRPr="0089264A">
        <w:rPr>
          <w:rFonts w:ascii="Arial" w:hAnsi="Arial" w:cs="Arial"/>
          <w:b w:val="0"/>
        </w:rPr>
        <w:t>», а также при внесении изменений в указанные виды градостроительной документации;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2) при согласовании проектов документов территориального планирования  в случаях, предусмотренных законодательством</w:t>
      </w:r>
      <w:r>
        <w:rPr>
          <w:rFonts w:ascii="Arial" w:hAnsi="Arial" w:cs="Arial"/>
          <w:b w:val="0"/>
        </w:rPr>
        <w:t xml:space="preserve"> Российской Федерации</w:t>
      </w:r>
      <w:r w:rsidRPr="0089264A">
        <w:rPr>
          <w:rFonts w:ascii="Arial" w:hAnsi="Arial" w:cs="Arial"/>
          <w:b w:val="0"/>
        </w:rPr>
        <w:t>;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3) при принятии решений и заключении договоров о развитии застроенных территорий.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5. Местные нормативы разрабатываются с учетом: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1) социально-демографического состава и плотности населения </w:t>
      </w:r>
      <w:r>
        <w:rPr>
          <w:rFonts w:ascii="Arial" w:hAnsi="Arial" w:cs="Arial"/>
          <w:b w:val="0"/>
          <w:bCs/>
        </w:rPr>
        <w:t xml:space="preserve"> Клюквинского сельского поселения</w:t>
      </w:r>
      <w:r w:rsidRPr="0089264A">
        <w:rPr>
          <w:rFonts w:ascii="Arial" w:hAnsi="Arial" w:cs="Arial"/>
          <w:b w:val="0"/>
        </w:rPr>
        <w:t>;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2) планов и программ комплексного социально-экономического развития </w:t>
      </w:r>
      <w:r w:rsidRPr="0089264A">
        <w:rPr>
          <w:rFonts w:ascii="Arial" w:hAnsi="Arial" w:cs="Arial"/>
          <w:b w:val="0"/>
          <w:bCs/>
        </w:rPr>
        <w:t>муниципального образования «</w:t>
      </w:r>
      <w:r>
        <w:rPr>
          <w:rFonts w:ascii="Arial" w:hAnsi="Arial" w:cs="Arial"/>
          <w:b w:val="0"/>
          <w:bCs/>
        </w:rPr>
        <w:t>Клюквинское сельское поселение</w:t>
      </w:r>
      <w:r w:rsidRPr="0089264A">
        <w:rPr>
          <w:rFonts w:ascii="Arial" w:hAnsi="Arial" w:cs="Arial"/>
          <w:b w:val="0"/>
          <w:bCs/>
        </w:rPr>
        <w:t>»</w:t>
      </w:r>
      <w:r w:rsidRPr="0089264A">
        <w:rPr>
          <w:rFonts w:ascii="Arial" w:hAnsi="Arial" w:cs="Arial"/>
          <w:b w:val="0"/>
        </w:rPr>
        <w:t>;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3) предложений органов местного самоуправления </w:t>
      </w:r>
      <w:r>
        <w:rPr>
          <w:rFonts w:ascii="Arial" w:hAnsi="Arial" w:cs="Arial"/>
          <w:b w:val="0"/>
        </w:rPr>
        <w:t>Клюквинского сельского поселения</w:t>
      </w:r>
      <w:r w:rsidRPr="0089264A">
        <w:rPr>
          <w:rFonts w:ascii="Arial" w:hAnsi="Arial" w:cs="Arial"/>
          <w:b w:val="0"/>
        </w:rPr>
        <w:t xml:space="preserve"> и заинтересованных лиц.</w:t>
      </w:r>
    </w:p>
    <w:p w:rsidR="000B2071" w:rsidRPr="0089264A" w:rsidRDefault="000B2071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</w:rPr>
      </w:pPr>
      <w:bookmarkStart w:id="3" w:name="Par53"/>
      <w:bookmarkEnd w:id="3"/>
    </w:p>
    <w:p w:rsidR="000B2071" w:rsidRPr="0089264A" w:rsidRDefault="000B2071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II. ПОРЯДОК ПОДГОТОВКИ И УТВЕРЖДЕНИЯ МЕСТНЫХ НОРМАТИВОВ</w:t>
      </w:r>
    </w:p>
    <w:p w:rsidR="000B2071" w:rsidRPr="0089264A" w:rsidRDefault="000B2071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6. Решение о подготовке (внесении изменений) местных нормативов принимается Главой </w:t>
      </w:r>
      <w:r>
        <w:rPr>
          <w:rFonts w:ascii="Arial" w:hAnsi="Arial" w:cs="Arial"/>
          <w:b w:val="0"/>
        </w:rPr>
        <w:t>Клюквинского сельского поселения</w:t>
      </w:r>
      <w:r w:rsidRPr="0089264A">
        <w:rPr>
          <w:rFonts w:ascii="Arial" w:hAnsi="Arial" w:cs="Arial"/>
          <w:b w:val="0"/>
        </w:rPr>
        <w:t xml:space="preserve"> путём принятия постановления Администрации </w:t>
      </w:r>
      <w:r>
        <w:rPr>
          <w:rFonts w:ascii="Arial" w:hAnsi="Arial" w:cs="Arial"/>
          <w:b w:val="0"/>
        </w:rPr>
        <w:t>Клюквинского сельского поселения</w:t>
      </w:r>
      <w:r w:rsidRPr="0089264A">
        <w:rPr>
          <w:rFonts w:ascii="Arial" w:hAnsi="Arial" w:cs="Arial"/>
          <w:b w:val="0"/>
        </w:rPr>
        <w:t>.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7. Разработку (внесение изменений) местных нормативов осуществляет </w:t>
      </w:r>
      <w:r>
        <w:rPr>
          <w:rFonts w:ascii="Arial" w:hAnsi="Arial" w:cs="Arial"/>
          <w:b w:val="0"/>
        </w:rPr>
        <w:t>Администрация Клюквинского сельского поселения</w:t>
      </w:r>
      <w:r w:rsidRPr="0089264A">
        <w:rPr>
          <w:rFonts w:ascii="Arial" w:hAnsi="Arial" w:cs="Arial"/>
          <w:b w:val="0"/>
          <w:lang w:eastAsia="en-US"/>
        </w:rPr>
        <w:t xml:space="preserve"> либо специализированная организация, привлеченная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8. Местные нормативы утверждаются решением </w:t>
      </w:r>
      <w:r>
        <w:rPr>
          <w:rFonts w:ascii="Arial" w:hAnsi="Arial" w:cs="Arial"/>
          <w:b w:val="0"/>
        </w:rPr>
        <w:t>Совета Клюквинского сельского поселения</w:t>
      </w:r>
      <w:r w:rsidRPr="0089264A">
        <w:rPr>
          <w:rFonts w:ascii="Arial" w:hAnsi="Arial" w:cs="Arial"/>
          <w:b w:val="0"/>
        </w:rPr>
        <w:t>.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9. Проект местных нормативов  подлежит обязательному официальному опубликованию в средствах массовой информации и размещению на официальном сайте Администрации </w:t>
      </w:r>
      <w:r>
        <w:rPr>
          <w:rFonts w:ascii="Arial" w:hAnsi="Arial" w:cs="Arial"/>
          <w:b w:val="0"/>
        </w:rPr>
        <w:t>Верхнекетского района</w:t>
      </w:r>
      <w:r w:rsidRPr="0089264A">
        <w:rPr>
          <w:rFonts w:ascii="Arial" w:hAnsi="Arial" w:cs="Arial"/>
          <w:b w:val="0"/>
        </w:rPr>
        <w:t xml:space="preserve"> в информационно-телекоммуникационной сети Интернет не менее чем за два месяца до их утверждения.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B2071" w:rsidRPr="0089264A" w:rsidRDefault="000B2071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0B2071" w:rsidRPr="0089264A" w:rsidRDefault="000B2071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0B2071" w:rsidRPr="0089264A" w:rsidRDefault="000B2071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0B2071" w:rsidRPr="0089264A" w:rsidRDefault="000B2071" w:rsidP="0089264A">
      <w:pPr>
        <w:rPr>
          <w:rFonts w:ascii="Arial" w:hAnsi="Arial" w:cs="Arial"/>
          <w:b w:val="0"/>
        </w:rPr>
      </w:pPr>
    </w:p>
    <w:p w:rsidR="000B2071" w:rsidRPr="0089264A" w:rsidRDefault="000B2071" w:rsidP="0089264A">
      <w:pPr>
        <w:rPr>
          <w:rFonts w:ascii="Arial" w:hAnsi="Arial" w:cs="Arial"/>
          <w:b w:val="0"/>
        </w:rPr>
      </w:pPr>
    </w:p>
    <w:p w:rsidR="000B2071" w:rsidRPr="0089264A" w:rsidRDefault="000B2071" w:rsidP="0089264A">
      <w:pPr>
        <w:jc w:val="both"/>
        <w:rPr>
          <w:rFonts w:ascii="Arial" w:hAnsi="Arial" w:cs="Arial"/>
          <w:b w:val="0"/>
        </w:rPr>
      </w:pPr>
    </w:p>
    <w:p w:rsidR="000B2071" w:rsidRPr="0089264A" w:rsidRDefault="000B2071" w:rsidP="0089264A">
      <w:pPr>
        <w:jc w:val="center"/>
        <w:rPr>
          <w:rFonts w:ascii="Arial" w:hAnsi="Arial" w:cs="Arial"/>
          <w:b w:val="0"/>
        </w:rPr>
      </w:pPr>
    </w:p>
    <w:p w:rsidR="000B2071" w:rsidRPr="0089264A" w:rsidRDefault="000B2071" w:rsidP="0089264A">
      <w:pPr>
        <w:rPr>
          <w:rFonts w:ascii="Arial" w:hAnsi="Arial" w:cs="Arial"/>
          <w:b w:val="0"/>
          <w:i/>
        </w:rPr>
      </w:pPr>
    </w:p>
    <w:p w:rsidR="000B2071" w:rsidRPr="0089264A" w:rsidRDefault="000B2071" w:rsidP="0089264A">
      <w:pPr>
        <w:jc w:val="center"/>
        <w:rPr>
          <w:rFonts w:ascii="Arial" w:hAnsi="Arial" w:cs="Arial"/>
          <w:b w:val="0"/>
          <w:noProof/>
          <w:spacing w:val="20"/>
          <w:sz w:val="38"/>
          <w:szCs w:val="44"/>
        </w:rPr>
      </w:pPr>
      <w:r w:rsidRPr="0089264A">
        <w:rPr>
          <w:rFonts w:ascii="Arial" w:hAnsi="Arial" w:cs="Arial"/>
          <w:b w:val="0"/>
          <w:i/>
        </w:rPr>
        <w:t xml:space="preserve"> </w:t>
      </w:r>
    </w:p>
    <w:p w:rsidR="000B2071" w:rsidRPr="0089264A" w:rsidRDefault="000B2071" w:rsidP="002D214A">
      <w:pPr>
        <w:rPr>
          <w:b w:val="0"/>
        </w:rPr>
      </w:pPr>
    </w:p>
    <w:p w:rsidR="000B2071" w:rsidRPr="0089264A" w:rsidRDefault="000B2071">
      <w:pPr>
        <w:rPr>
          <w:b w:val="0"/>
        </w:rPr>
      </w:pPr>
    </w:p>
    <w:sectPr w:rsidR="000B2071" w:rsidRPr="0089264A" w:rsidSect="000C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ius LT RegularSwashBeginning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AA0"/>
    <w:multiLevelType w:val="hybridMultilevel"/>
    <w:tmpl w:val="7BDC3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4A"/>
    <w:rsid w:val="00003684"/>
    <w:rsid w:val="0001292F"/>
    <w:rsid w:val="0001659F"/>
    <w:rsid w:val="00027FCD"/>
    <w:rsid w:val="000341D5"/>
    <w:rsid w:val="0004733D"/>
    <w:rsid w:val="00095DD9"/>
    <w:rsid w:val="000A300F"/>
    <w:rsid w:val="000B2071"/>
    <w:rsid w:val="000C0306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425C3"/>
    <w:rsid w:val="00266129"/>
    <w:rsid w:val="00273506"/>
    <w:rsid w:val="002A007D"/>
    <w:rsid w:val="002A560C"/>
    <w:rsid w:val="002C546E"/>
    <w:rsid w:val="002D214A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122D"/>
    <w:rsid w:val="00407E0B"/>
    <w:rsid w:val="0041080B"/>
    <w:rsid w:val="00412793"/>
    <w:rsid w:val="00414A25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B6F35"/>
    <w:rsid w:val="005C27BF"/>
    <w:rsid w:val="005C4891"/>
    <w:rsid w:val="005E4352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3B2C"/>
    <w:rsid w:val="006C4561"/>
    <w:rsid w:val="006D0133"/>
    <w:rsid w:val="006D12F3"/>
    <w:rsid w:val="006D67D5"/>
    <w:rsid w:val="006E326C"/>
    <w:rsid w:val="006F1956"/>
    <w:rsid w:val="007177FD"/>
    <w:rsid w:val="00721A46"/>
    <w:rsid w:val="00727A92"/>
    <w:rsid w:val="00753442"/>
    <w:rsid w:val="00780999"/>
    <w:rsid w:val="00784CC2"/>
    <w:rsid w:val="007D3D6B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264A"/>
    <w:rsid w:val="00897CC1"/>
    <w:rsid w:val="008B3142"/>
    <w:rsid w:val="008C5DFD"/>
    <w:rsid w:val="008D31E3"/>
    <w:rsid w:val="008E1F07"/>
    <w:rsid w:val="008F0CB2"/>
    <w:rsid w:val="008F51F8"/>
    <w:rsid w:val="008F5477"/>
    <w:rsid w:val="009064F1"/>
    <w:rsid w:val="00911CEA"/>
    <w:rsid w:val="00912BC3"/>
    <w:rsid w:val="00927802"/>
    <w:rsid w:val="00941DAF"/>
    <w:rsid w:val="00986A28"/>
    <w:rsid w:val="009A0E97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56E65"/>
    <w:rsid w:val="00B92697"/>
    <w:rsid w:val="00B9362B"/>
    <w:rsid w:val="00B93AA9"/>
    <w:rsid w:val="00BA10D7"/>
    <w:rsid w:val="00BA4C83"/>
    <w:rsid w:val="00BA751F"/>
    <w:rsid w:val="00BC71B0"/>
    <w:rsid w:val="00BD32A4"/>
    <w:rsid w:val="00BF3041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27A"/>
    <w:rsid w:val="00CF1AC0"/>
    <w:rsid w:val="00CF7E7B"/>
    <w:rsid w:val="00D24EF0"/>
    <w:rsid w:val="00D273E9"/>
    <w:rsid w:val="00D83925"/>
    <w:rsid w:val="00D84B04"/>
    <w:rsid w:val="00D87980"/>
    <w:rsid w:val="00D923FC"/>
    <w:rsid w:val="00DB2608"/>
    <w:rsid w:val="00DD69B1"/>
    <w:rsid w:val="00DF152A"/>
    <w:rsid w:val="00DF1D4F"/>
    <w:rsid w:val="00E00F0A"/>
    <w:rsid w:val="00E12DD3"/>
    <w:rsid w:val="00E131B8"/>
    <w:rsid w:val="00E21716"/>
    <w:rsid w:val="00E261AB"/>
    <w:rsid w:val="00E2732F"/>
    <w:rsid w:val="00E375F7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4A"/>
    <w:rPr>
      <w:rFonts w:ascii="Gaius LT RegularSwashBeginning" w:eastAsia="Times New Roman" w:hAnsi="Gaius LT RegularSwashBeginning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Обычный3"/>
    <w:uiPriority w:val="99"/>
    <w:rsid w:val="002D214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BF30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97"/>
    <w:rPr>
      <w:rFonts w:ascii="Times New Roman" w:eastAsia="Times New Roman" w:hAnsi="Times New Roman"/>
      <w:b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797</Words>
  <Characters>4549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3</cp:revision>
  <cp:lastPrinted>2015-04-23T04:06:00Z</cp:lastPrinted>
  <dcterms:created xsi:type="dcterms:W3CDTF">2015-04-13T10:28:00Z</dcterms:created>
  <dcterms:modified xsi:type="dcterms:W3CDTF">2015-04-23T04:08:00Z</dcterms:modified>
</cp:coreProperties>
</file>